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920" w14:textId="77777777" w:rsidR="00730679" w:rsidRDefault="00536F3D" w:rsidP="00536F3D">
      <w:pPr>
        <w:jc w:val="center"/>
        <w:rPr>
          <w:rFonts w:ascii="仿宋" w:eastAsia="仿宋" w:hAnsi="仿宋"/>
          <w:b/>
          <w:bCs/>
          <w:sz w:val="36"/>
          <w:szCs w:val="28"/>
        </w:rPr>
      </w:pPr>
      <w:r w:rsidRPr="008E5E58">
        <w:rPr>
          <w:rFonts w:ascii="仿宋" w:eastAsia="仿宋" w:hAnsi="仿宋" w:hint="eastAsia"/>
          <w:b/>
          <w:bCs/>
          <w:sz w:val="36"/>
          <w:szCs w:val="28"/>
        </w:rPr>
        <w:t>经济管理学院教师破格岗位晋升</w:t>
      </w:r>
      <w:r>
        <w:rPr>
          <w:rFonts w:ascii="仿宋" w:eastAsia="仿宋" w:hAnsi="仿宋" w:hint="eastAsia"/>
          <w:b/>
          <w:bCs/>
          <w:sz w:val="36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1751"/>
      </w:tblGrid>
      <w:tr w:rsidR="00536F3D" w:rsidRPr="00B526FA" w14:paraId="3D31A174" w14:textId="77777777" w:rsidTr="00442317">
        <w:tc>
          <w:tcPr>
            <w:tcW w:w="2376" w:type="dxa"/>
          </w:tcPr>
          <w:p w14:paraId="67F6B8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14:paraId="7F071A08" w14:textId="6B6B1982" w:rsidR="00536F3D" w:rsidRPr="00B526FA" w:rsidRDefault="00442317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冯天天</w:t>
            </w:r>
          </w:p>
        </w:tc>
        <w:tc>
          <w:tcPr>
            <w:tcW w:w="3119" w:type="dxa"/>
          </w:tcPr>
          <w:p w14:paraId="4E7E9A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所属系</w:t>
            </w:r>
          </w:p>
        </w:tc>
        <w:tc>
          <w:tcPr>
            <w:tcW w:w="1751" w:type="dxa"/>
          </w:tcPr>
          <w:p w14:paraId="69F027BE" w14:textId="06BE92AE" w:rsidR="00536F3D" w:rsidRPr="00B526FA" w:rsidRDefault="00442317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工商管理系</w:t>
            </w:r>
          </w:p>
        </w:tc>
      </w:tr>
      <w:tr w:rsidR="00536F3D" w:rsidRPr="00B526FA" w14:paraId="3E6C8E02" w14:textId="77777777" w:rsidTr="00442317">
        <w:tc>
          <w:tcPr>
            <w:tcW w:w="2376" w:type="dxa"/>
          </w:tcPr>
          <w:p w14:paraId="41260275" w14:textId="7E568714" w:rsidR="00536F3D" w:rsidRPr="00B526FA" w:rsidRDefault="006713F6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现</w:t>
            </w:r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专业技术</w:t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</w:tcPr>
          <w:p w14:paraId="6A39293A" w14:textId="580DD9D4" w:rsidR="00536F3D" w:rsidRPr="00B526FA" w:rsidRDefault="00442317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副教授</w:t>
            </w:r>
          </w:p>
        </w:tc>
        <w:tc>
          <w:tcPr>
            <w:tcW w:w="3119" w:type="dxa"/>
          </w:tcPr>
          <w:p w14:paraId="5B8FEB29" w14:textId="1405013C" w:rsidR="00536F3D" w:rsidRPr="00B526FA" w:rsidRDefault="001A3083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任职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751" w:type="dxa"/>
          </w:tcPr>
          <w:p w14:paraId="3B3D6C32" w14:textId="3B22A00E" w:rsidR="00536F3D" w:rsidRPr="00B526FA" w:rsidRDefault="003420C0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2020.1.1</w:t>
            </w:r>
          </w:p>
        </w:tc>
      </w:tr>
      <w:tr w:rsidR="00536F3D" w:rsidRPr="00B526FA" w14:paraId="1E4ACD6B" w14:textId="77777777" w:rsidTr="00442317">
        <w:tc>
          <w:tcPr>
            <w:tcW w:w="2376" w:type="dxa"/>
          </w:tcPr>
          <w:p w14:paraId="5B3CE760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</w:t>
            </w:r>
          </w:p>
          <w:p w14:paraId="6590C661" w14:textId="7A87CF86" w:rsidR="00AB5FEA" w:rsidRPr="00B526F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教授四级或副教授七级）</w:t>
            </w:r>
          </w:p>
        </w:tc>
        <w:tc>
          <w:tcPr>
            <w:tcW w:w="1276" w:type="dxa"/>
          </w:tcPr>
          <w:p w14:paraId="7104AA94" w14:textId="77777777" w:rsidR="00442317" w:rsidRDefault="00442317" w:rsidP="00442317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教授</w:t>
            </w:r>
          </w:p>
          <w:p w14:paraId="7E176767" w14:textId="55A333BD" w:rsidR="00536F3D" w:rsidRPr="00AB5FEA" w:rsidRDefault="00442317" w:rsidP="004423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3119" w:type="dxa"/>
          </w:tcPr>
          <w:p w14:paraId="6A3E40EB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申报破格岗位类型</w:t>
            </w:r>
          </w:p>
          <w:p w14:paraId="62E6D766" w14:textId="511C8166" w:rsidR="00AB5FEA" w:rsidRPr="00AB5FE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教学型、教学科研型、科研型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14:paraId="4CE23CFE" w14:textId="5C9DCDB9" w:rsidR="00536F3D" w:rsidRPr="00B526FA" w:rsidRDefault="00442317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教学科研型</w:t>
            </w:r>
          </w:p>
        </w:tc>
      </w:tr>
      <w:tr w:rsidR="00536F3D" w:rsidRPr="00B526FA" w14:paraId="5F3521C1" w14:textId="77777777" w:rsidTr="00E20EEE">
        <w:trPr>
          <w:trHeight w:val="1424"/>
        </w:trPr>
        <w:tc>
          <w:tcPr>
            <w:tcW w:w="8522" w:type="dxa"/>
            <w:gridSpan w:val="4"/>
          </w:tcPr>
          <w:p w14:paraId="36B73FFD" w14:textId="427F05F2" w:rsidR="00536F3D" w:rsidRPr="00C921D1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1D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符合</w:t>
            </w:r>
            <w:r w:rsidR="00536F3D" w:rsidRPr="00C92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教学</w:t>
            </w:r>
            <w:r w:rsidRPr="00C921D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要求</w:t>
            </w:r>
            <w:r w:rsidR="00536F3D" w:rsidRPr="00C92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条件</w:t>
            </w:r>
            <w:r w:rsidR="00536F3D" w:rsidRPr="00C921D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461BCD2C" w14:textId="3CEE9B39" w:rsidR="00DA18CB" w:rsidRPr="00A82C45" w:rsidRDefault="00A82C45" w:rsidP="00A82C45">
            <w:pPr>
              <w:pStyle w:val="a8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="00B81405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满足教学条件一：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任副教授或近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年以来教学工作量年均达不低于学院人均教学工作量的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70%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（教学工作量包括：本科生课程、实习、毕业论文，以及研究生课程），其中讲授课程年均不少于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32</w:t>
            </w:r>
            <w:r w:rsidR="00442317"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学时（不含折合系数），无教学事故，学生评价均为优良。</w:t>
            </w:r>
          </w:p>
          <w:p w14:paraId="2D4C1D10" w14:textId="2E870FB3" w:rsidR="00DA18CB" w:rsidRPr="00A82C45" w:rsidRDefault="00DA18CB" w:rsidP="00A82C45">
            <w:pPr>
              <w:pStyle w:val="a8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、满足教学要求（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）项条件中的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A82C45">
              <w:rPr>
                <w:rFonts w:ascii="Times New Roman" w:hAnsi="Times New Roman" w:cs="Times New Roman" w:hint="eastAsia"/>
                <w:sz w:val="28"/>
                <w:szCs w:val="28"/>
              </w:rPr>
              <w:t>项。</w:t>
            </w:r>
          </w:p>
          <w:p w14:paraId="22E555DC" w14:textId="2D716415" w:rsidR="00442317" w:rsidRDefault="00DA18CB" w:rsidP="00A82C45">
            <w:pPr>
              <w:pStyle w:val="a8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8CB">
              <w:rPr>
                <w:rFonts w:ascii="Times New Roman" w:hAnsi="Times New Roman" w:cs="Times New Roman" w:hint="eastAsia"/>
                <w:sz w:val="28"/>
                <w:szCs w:val="28"/>
              </w:rPr>
              <w:t>满足条件（</w:t>
            </w:r>
            <w:r w:rsidRPr="00DA18CB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DA18CB">
              <w:rPr>
                <w:rFonts w:ascii="Times New Roman" w:hAnsi="Times New Roman" w:cs="Times New Roman" w:hint="eastAsia"/>
                <w:sz w:val="28"/>
                <w:szCs w:val="28"/>
              </w:rPr>
              <w:t>）：</w:t>
            </w:r>
            <w:r w:rsidR="00442317" w:rsidRPr="00F1578A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主持校级教育教学类研究项目</w:t>
            </w:r>
          </w:p>
          <w:p w14:paraId="3FAD48C8" w14:textId="57A8D1C5" w:rsidR="006C49F7" w:rsidRDefault="00EA19CD" w:rsidP="004512FB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中国地质大学（北京）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2020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年度本科教育质量提升计划建设项目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/>
                <w:sz w:val="28"/>
                <w:szCs w:val="28"/>
              </w:rPr>
              <w:t>HHSKE202011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线上线下混合式课程建设项目</w:t>
            </w:r>
            <w:r w:rsidR="001A5597">
              <w:rPr>
                <w:rFonts w:ascii="Times New Roman" w:hAnsi="Times New Roman" w:cs="Times New Roman" w:hint="eastAsia"/>
                <w:sz w:val="28"/>
                <w:szCs w:val="28"/>
              </w:rPr>
              <w:t>——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管理学原理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万元，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已结题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，主持。</w:t>
            </w:r>
          </w:p>
          <w:p w14:paraId="34C932A4" w14:textId="6F1C37C9" w:rsidR="00EA19CD" w:rsidRPr="00EA19CD" w:rsidRDefault="00EA19CD" w:rsidP="004512FB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中国地质大学（北京）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2020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年度研究生教材教改项目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/>
                <w:sz w:val="28"/>
                <w:szCs w:val="28"/>
              </w:rPr>
              <w:t>YJG202002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“双混带动式”工商管理专业教师信息化教学能力提升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EA19CD">
              <w:rPr>
                <w:rFonts w:ascii="Times New Roman" w:hAnsi="Times New Roman" w:cs="Times New Roman"/>
                <w:sz w:val="28"/>
                <w:szCs w:val="28"/>
              </w:rPr>
              <w:t>2020-07-01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2506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E222CD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万元，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已结题</w:t>
            </w:r>
            <w:r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，主持。</w:t>
            </w:r>
          </w:p>
          <w:p w14:paraId="4385E13A" w14:textId="5024C39E" w:rsidR="00B526FA" w:rsidRPr="00D65831" w:rsidRDefault="00DA18CB" w:rsidP="00A82C45">
            <w:pPr>
              <w:pStyle w:val="a8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8CB">
              <w:rPr>
                <w:rFonts w:ascii="Times New Roman" w:hAnsi="Times New Roman" w:cs="Times New Roman" w:hint="eastAsia"/>
                <w:sz w:val="28"/>
                <w:szCs w:val="28"/>
              </w:rPr>
              <w:t>满足条件（</w:t>
            </w:r>
            <w:r w:rsidRPr="00DA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18CB">
              <w:rPr>
                <w:rFonts w:ascii="Times New Roman" w:hAnsi="Times New Roman" w:cs="Times New Roman" w:hint="eastAsia"/>
                <w:sz w:val="28"/>
                <w:szCs w:val="28"/>
              </w:rPr>
              <w:t>）：</w:t>
            </w:r>
            <w:r w:rsidR="00442317" w:rsidRPr="00F1578A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主持教育部产学合作协同育人项目</w:t>
            </w:r>
          </w:p>
          <w:p w14:paraId="021E4B23" w14:textId="3433BB29" w:rsidR="00F84339" w:rsidRPr="001A5597" w:rsidRDefault="004512FB" w:rsidP="001A5597">
            <w:pPr>
              <w:pStyle w:val="a8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教育部</w:t>
            </w: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2021</w:t>
            </w: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年第二批产学合作协同育人项目</w:t>
            </w: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4512FB">
              <w:rPr>
                <w:rFonts w:ascii="Times New Roman" w:hAnsi="Times New Roman" w:cs="Times New Roman"/>
                <w:sz w:val="28"/>
                <w:szCs w:val="28"/>
              </w:rPr>
              <w:t>202102287004</w:t>
            </w: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4512FB">
              <w:rPr>
                <w:rFonts w:ascii="Times New Roman" w:hAnsi="Times New Roman" w:cs="Times New Roman" w:hint="eastAsia"/>
                <w:sz w:val="28"/>
                <w:szCs w:val="28"/>
              </w:rPr>
              <w:t>线上线下混合式课程设计与效果评估—以管理学为例</w:t>
            </w:r>
            <w:r w:rsidR="007B2829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7B2829" w:rsidRPr="00EA19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829" w:rsidRPr="00E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2829" w:rsidRPr="00EA1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202</w:t>
            </w:r>
            <w:r w:rsidR="001A5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1A55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942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7B2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万元，</w:t>
            </w:r>
            <w:r w:rsidR="007B2829">
              <w:rPr>
                <w:rFonts w:ascii="Times New Roman" w:hAnsi="Times New Roman" w:cs="Times New Roman" w:hint="eastAsia"/>
                <w:sz w:val="28"/>
                <w:szCs w:val="28"/>
              </w:rPr>
              <w:t>在研</w:t>
            </w:r>
            <w:r w:rsidR="007B2829" w:rsidRPr="00EA19CD">
              <w:rPr>
                <w:rFonts w:ascii="Times New Roman" w:hAnsi="Times New Roman" w:cs="Times New Roman" w:hint="eastAsia"/>
                <w:sz w:val="28"/>
                <w:szCs w:val="28"/>
              </w:rPr>
              <w:t>，主持。</w:t>
            </w:r>
          </w:p>
        </w:tc>
      </w:tr>
      <w:tr w:rsidR="00536F3D" w:rsidRPr="00B526FA" w14:paraId="2442D2E4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45CD11E" w14:textId="7104FA08" w:rsidR="00536F3D" w:rsidRPr="00C921D1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1D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lastRenderedPageBreak/>
              <w:t>符合</w:t>
            </w:r>
            <w:r w:rsidR="00536F3D" w:rsidRPr="00C92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科研要求条件</w:t>
            </w:r>
            <w:r w:rsidR="00536F3D" w:rsidRPr="00C921D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45E8F22D" w14:textId="38B1D015" w:rsidR="0029388F" w:rsidRDefault="00877B3B" w:rsidP="006D7178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满足科研条件（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）：主持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项国家自然科学基金项目或国家哲学社会科学基金项目，且发表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C921D1">
              <w:rPr>
                <w:rFonts w:ascii="Times New Roman" w:hAnsi="Times New Roman" w:cs="Times New Roman" w:hint="eastAsia"/>
                <w:sz w:val="28"/>
                <w:szCs w:val="28"/>
              </w:rPr>
              <w:t>篇重要期刊论文。</w:t>
            </w:r>
          </w:p>
          <w:p w14:paraId="1888832F" w14:textId="43F267B1" w:rsidR="00BB5AFF" w:rsidRPr="00C921D1" w:rsidRDefault="00BB5AFF" w:rsidP="00BB5AFF">
            <w:pPr>
              <w:pStyle w:val="a8"/>
              <w:spacing w:line="360" w:lineRule="auto"/>
              <w:ind w:left="420" w:firstLineChars="0" w:firstLine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具体信息如下：</w:t>
            </w:r>
          </w:p>
          <w:p w14:paraId="1B9DD2C7" w14:textId="21DFAD64" w:rsidR="0029388F" w:rsidRPr="006D7178" w:rsidRDefault="0029388F" w:rsidP="006D7178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6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国家自然科学基金委员会面上项目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42171278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碳中和目标下电力行业低碳政策耦合及协同优化研究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2022-01-01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至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2025-12-31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46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万元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在研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主持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14:paraId="10B10F03" w14:textId="3FD6E0D0" w:rsidR="0029388F" w:rsidRPr="006D7178" w:rsidRDefault="006D7178" w:rsidP="006D7178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Tian-tian Feng*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 Xiao-lei Gong, Yu-</w:t>
            </w:r>
            <w:proofErr w:type="spellStart"/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hua</w:t>
            </w:r>
            <w:proofErr w:type="spellEnd"/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Guo, et al. Electricity cooperation strategy between China and ASEAN countries under 'The Belt and road'[J]. Energy Strategy Reviews, 2020, 30:100512. SCI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二区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IF 6.425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已检索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14:paraId="317B6088" w14:textId="2CFEAD9A" w:rsidR="006D7178" w:rsidRPr="006D7178" w:rsidRDefault="006D7178" w:rsidP="006D7178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Tian-tian Feng*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 Rong Li*, Hui-min Zhang, Xiao-lei Gong, Yi-sheng Yang. Induction mechanism and optimization of tradable green certificates and carbon emission trading acting on electricity market in China. Resources, Conservation and Recycling, 2021, 6(169), 105487. SCI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一区前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5%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IF 10.204,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已检索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14:paraId="483FB1E0" w14:textId="5D708E2E" w:rsidR="006D7178" w:rsidRPr="006D7178" w:rsidRDefault="006D7178" w:rsidP="006D7178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Dao-shun </w:t>
            </w:r>
            <w:proofErr w:type="spellStart"/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Zha</w:t>
            </w:r>
            <w:proofErr w:type="spellEnd"/>
            <w:r w:rsidRPr="006D7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学生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Pr="006D717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Tian-tian Feng*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 Xiao-lei Gong, Shu-Yue Liu. When energy meets blockchain: a systematic exposition of policies, research hotspots, applications and prospects. INTERNATIONAL JOURNAL OF ENERGY RESEARCH, 2021, 10, DOI:10.1002/er.7398. SCI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一区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IF 5.164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已检索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14:paraId="3157F502" w14:textId="3C713888" w:rsidR="006D7178" w:rsidRPr="006D7178" w:rsidRDefault="006D7178" w:rsidP="006D7178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Hui-min Zhang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394D">
              <w:rPr>
                <w:rFonts w:ascii="Times New Roman" w:hAnsi="Times New Roman" w:cs="Times New Roman" w:hint="eastAsia"/>
                <w:sz w:val="28"/>
                <w:szCs w:val="28"/>
              </w:rPr>
              <w:t>学生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Pr="006D717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Tian-tian Feng*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Yi-sheng Yang. Influencing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factors and critical path of inter-sector embodied heavy rare earth consumption in China. Resources Policy, 2022, 75, 102492. SSCI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一区，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IF 5.634</w:t>
            </w:r>
            <w:r w:rsidRPr="006D7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已检索</w:t>
            </w:r>
            <w:r w:rsidRPr="006D7178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14:paraId="17DD30D6" w14:textId="420B566C" w:rsidR="00B526FA" w:rsidRPr="0011762E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FDD20" w14:textId="33C7ED09" w:rsidR="00F84339" w:rsidRPr="005773F8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EA" w:rsidRPr="00B526FA" w14:paraId="2710C773" w14:textId="77777777" w:rsidTr="00D6477C">
        <w:trPr>
          <w:trHeight w:val="1424"/>
        </w:trPr>
        <w:tc>
          <w:tcPr>
            <w:tcW w:w="8522" w:type="dxa"/>
            <w:gridSpan w:val="4"/>
          </w:tcPr>
          <w:p w14:paraId="73F4941E" w14:textId="5371903B" w:rsidR="00DB3985" w:rsidRDefault="000C262D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76FCE82" wp14:editId="04DBB0A8">
                  <wp:simplePos x="0" y="0"/>
                  <wp:positionH relativeFrom="column">
                    <wp:posOffset>1289596</wp:posOffset>
                  </wp:positionH>
                  <wp:positionV relativeFrom="paragraph">
                    <wp:posOffset>360693</wp:posOffset>
                  </wp:positionV>
                  <wp:extent cx="984250" cy="368935"/>
                  <wp:effectExtent l="0" t="0" r="635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申请人签字：</w:t>
            </w:r>
          </w:p>
          <w:p w14:paraId="784C6D7A" w14:textId="191EDF6D" w:rsidR="00DB3985" w:rsidRPr="00B526FA" w:rsidRDefault="00DB3985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  <w:tr w:rsidR="00536F3D" w:rsidRPr="00B526FA" w14:paraId="099776AB" w14:textId="77777777" w:rsidTr="00D6477C">
        <w:trPr>
          <w:trHeight w:val="1424"/>
        </w:trPr>
        <w:tc>
          <w:tcPr>
            <w:tcW w:w="8522" w:type="dxa"/>
            <w:gridSpan w:val="4"/>
          </w:tcPr>
          <w:p w14:paraId="32A14C7F" w14:textId="632F8DB5" w:rsidR="00536F3D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思想政治审核意见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325C54B0" w14:textId="1BA74EEC" w:rsidR="00AB5FE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B6AA7" w14:textId="0AF06DE4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6B77" w14:textId="77777777" w:rsidR="00DB3985" w:rsidRDefault="00DB3985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14:paraId="6A6C7B3E" w14:textId="5EC0D8FB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0FEC2" w14:textId="77777777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C550" w14:textId="35F824BD" w:rsidR="00B526F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  <w:tr w:rsidR="00B526FA" w:rsidRPr="00B526FA" w14:paraId="6B88466D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2B0211E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学院审批意见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6F586B28" w14:textId="694A2FB1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4839F" w14:textId="540A614C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38816" w14:textId="588B9171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77463" w14:textId="77777777" w:rsidR="00DB3985" w:rsidRDefault="00DB3985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14:paraId="3212E045" w14:textId="77777777" w:rsidR="00F84339" w:rsidRDefault="00F8433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CEFC" w14:textId="1D252B3A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</w:tbl>
    <w:p w14:paraId="6602BC3B" w14:textId="12EFCC59" w:rsidR="00536F3D" w:rsidRPr="00B526FA" w:rsidRDefault="00536F3D" w:rsidP="00536F3D">
      <w:pPr>
        <w:rPr>
          <w:rFonts w:ascii="Times New Roman" w:hAnsi="Times New Roman" w:cs="Times New Roman"/>
          <w:sz w:val="28"/>
          <w:szCs w:val="28"/>
        </w:rPr>
      </w:pPr>
    </w:p>
    <w:sectPr w:rsidR="00536F3D" w:rsidRPr="00B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00E1" w14:textId="77777777" w:rsidR="00BA2503" w:rsidRDefault="00BA2503" w:rsidP="00442317">
      <w:r>
        <w:separator/>
      </w:r>
    </w:p>
  </w:endnote>
  <w:endnote w:type="continuationSeparator" w:id="0">
    <w:p w14:paraId="4293D4F5" w14:textId="77777777" w:rsidR="00BA2503" w:rsidRDefault="00BA2503" w:rsidP="0044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33AB" w14:textId="77777777" w:rsidR="00BA2503" w:rsidRDefault="00BA2503" w:rsidP="00442317">
      <w:r>
        <w:separator/>
      </w:r>
    </w:p>
  </w:footnote>
  <w:footnote w:type="continuationSeparator" w:id="0">
    <w:p w14:paraId="7562879C" w14:textId="77777777" w:rsidR="00BA2503" w:rsidRDefault="00BA2503" w:rsidP="0044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3F2"/>
    <w:multiLevelType w:val="hybridMultilevel"/>
    <w:tmpl w:val="1070204E"/>
    <w:lvl w:ilvl="0" w:tplc="D5522EE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55F73"/>
    <w:multiLevelType w:val="hybridMultilevel"/>
    <w:tmpl w:val="A7AAAA82"/>
    <w:lvl w:ilvl="0" w:tplc="46569E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5D7C6B"/>
    <w:multiLevelType w:val="hybridMultilevel"/>
    <w:tmpl w:val="BAAE35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FE3796"/>
    <w:multiLevelType w:val="hybridMultilevel"/>
    <w:tmpl w:val="56D6C8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2C1D2E"/>
    <w:multiLevelType w:val="hybridMultilevel"/>
    <w:tmpl w:val="30B4BEFC"/>
    <w:lvl w:ilvl="0" w:tplc="D5522EE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6485A"/>
    <w:multiLevelType w:val="hybridMultilevel"/>
    <w:tmpl w:val="D190FF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46156E"/>
    <w:multiLevelType w:val="hybridMultilevel"/>
    <w:tmpl w:val="BADAA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F42AB"/>
    <w:multiLevelType w:val="hybridMultilevel"/>
    <w:tmpl w:val="B590C7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02A70"/>
    <w:multiLevelType w:val="hybridMultilevel"/>
    <w:tmpl w:val="963AD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294D4A"/>
    <w:multiLevelType w:val="hybridMultilevel"/>
    <w:tmpl w:val="B016DB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4F7E28"/>
    <w:multiLevelType w:val="hybridMultilevel"/>
    <w:tmpl w:val="36C6D4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C74BFB"/>
    <w:multiLevelType w:val="hybridMultilevel"/>
    <w:tmpl w:val="2B1AE8E0"/>
    <w:lvl w:ilvl="0" w:tplc="D5522EE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3D"/>
    <w:rsid w:val="00032C1C"/>
    <w:rsid w:val="000618A4"/>
    <w:rsid w:val="000628AD"/>
    <w:rsid w:val="00077623"/>
    <w:rsid w:val="000C262D"/>
    <w:rsid w:val="000C50C6"/>
    <w:rsid w:val="0011762E"/>
    <w:rsid w:val="001A3083"/>
    <w:rsid w:val="001A5597"/>
    <w:rsid w:val="0025067C"/>
    <w:rsid w:val="0029388F"/>
    <w:rsid w:val="002D156D"/>
    <w:rsid w:val="002E03BB"/>
    <w:rsid w:val="003420C0"/>
    <w:rsid w:val="003A6D59"/>
    <w:rsid w:val="00410717"/>
    <w:rsid w:val="00412E42"/>
    <w:rsid w:val="00442317"/>
    <w:rsid w:val="004512FB"/>
    <w:rsid w:val="005121DE"/>
    <w:rsid w:val="00535E50"/>
    <w:rsid w:val="00536F3D"/>
    <w:rsid w:val="0057394D"/>
    <w:rsid w:val="005773F8"/>
    <w:rsid w:val="006713F6"/>
    <w:rsid w:val="006B2B0A"/>
    <w:rsid w:val="006C49F7"/>
    <w:rsid w:val="006D7178"/>
    <w:rsid w:val="00730679"/>
    <w:rsid w:val="007B2829"/>
    <w:rsid w:val="00877B3B"/>
    <w:rsid w:val="00911E82"/>
    <w:rsid w:val="00942293"/>
    <w:rsid w:val="009A1957"/>
    <w:rsid w:val="00A82C45"/>
    <w:rsid w:val="00AB5FEA"/>
    <w:rsid w:val="00B526FA"/>
    <w:rsid w:val="00B81405"/>
    <w:rsid w:val="00B86403"/>
    <w:rsid w:val="00B93D9E"/>
    <w:rsid w:val="00BA0827"/>
    <w:rsid w:val="00BA2503"/>
    <w:rsid w:val="00BB4D06"/>
    <w:rsid w:val="00BB5AFF"/>
    <w:rsid w:val="00BF125B"/>
    <w:rsid w:val="00BF7F73"/>
    <w:rsid w:val="00C921D1"/>
    <w:rsid w:val="00D65831"/>
    <w:rsid w:val="00DA18CB"/>
    <w:rsid w:val="00DB3985"/>
    <w:rsid w:val="00E222CD"/>
    <w:rsid w:val="00E86F2B"/>
    <w:rsid w:val="00EA19CD"/>
    <w:rsid w:val="00F1578A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9A9E"/>
  <w15:docId w15:val="{C55B5833-3F85-488D-9BD6-9033096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23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2317"/>
    <w:rPr>
      <w:sz w:val="18"/>
      <w:szCs w:val="18"/>
    </w:rPr>
  </w:style>
  <w:style w:type="paragraph" w:styleId="a8">
    <w:name w:val="List Paragraph"/>
    <w:basedOn w:val="a"/>
    <w:uiPriority w:val="34"/>
    <w:qFormat/>
    <w:rsid w:val="00DA18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feng tiantian</cp:lastModifiedBy>
  <cp:revision>37</cp:revision>
  <dcterms:created xsi:type="dcterms:W3CDTF">2022-02-16T00:20:00Z</dcterms:created>
  <dcterms:modified xsi:type="dcterms:W3CDTF">2022-03-29T07:16:00Z</dcterms:modified>
</cp:coreProperties>
</file>